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3C" w:rsidRDefault="00E8103C" w:rsidP="00E8103C">
      <w:pPr>
        <w:jc w:val="both"/>
        <w:rPr>
          <w:rFonts w:ascii="Arial" w:hAnsi="Arial" w:cs="Arial"/>
          <w:b/>
          <w:bCs/>
          <w:sz w:val="30"/>
          <w:szCs w:val="30"/>
          <w:lang w:val="es-ES"/>
        </w:rPr>
      </w:pPr>
      <w:r>
        <w:rPr>
          <w:rFonts w:ascii="Arial" w:hAnsi="Arial" w:cs="Arial"/>
          <w:b/>
          <w:bCs/>
          <w:noProof/>
          <w:sz w:val="30"/>
          <w:szCs w:val="30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-368935</wp:posOffset>
            </wp:positionV>
            <wp:extent cx="1939925" cy="1283335"/>
            <wp:effectExtent l="0" t="0" r="0" b="1206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8103C" w:rsidRPr="00E8103C" w:rsidRDefault="00E8103C" w:rsidP="00E8103C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E8103C">
        <w:rPr>
          <w:rFonts w:ascii="Arial" w:hAnsi="Arial" w:cs="Arial"/>
          <w:b/>
          <w:bCs/>
          <w:sz w:val="44"/>
          <w:szCs w:val="44"/>
          <w:lang w:val="es-ES"/>
        </w:rPr>
        <w:t xml:space="preserve">Información </w:t>
      </w:r>
    </w:p>
    <w:p w:rsidR="00E8103C" w:rsidRPr="00E8103C" w:rsidRDefault="00E8103C" w:rsidP="00E8103C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E8103C">
        <w:rPr>
          <w:rFonts w:ascii="Arial" w:hAnsi="Arial" w:cs="Arial"/>
          <w:b/>
          <w:bCs/>
          <w:sz w:val="44"/>
          <w:szCs w:val="44"/>
          <w:lang w:val="es-ES"/>
        </w:rPr>
        <w:t xml:space="preserve">Premios TR35 </w:t>
      </w:r>
      <w:proofErr w:type="spellStart"/>
      <w:r w:rsidRPr="00E8103C">
        <w:rPr>
          <w:rFonts w:ascii="Arial" w:hAnsi="Arial" w:cs="Arial"/>
          <w:b/>
          <w:bCs/>
          <w:sz w:val="44"/>
          <w:szCs w:val="44"/>
          <w:lang w:val="es-ES"/>
        </w:rPr>
        <w:t>Spain</w:t>
      </w:r>
      <w:proofErr w:type="spellEnd"/>
    </w:p>
    <w:p w:rsidR="00E8103C" w:rsidRDefault="00E8103C" w:rsidP="00E8103C">
      <w:pPr>
        <w:jc w:val="both"/>
        <w:rPr>
          <w:rFonts w:ascii="Arial" w:hAnsi="Arial" w:cs="Arial"/>
          <w:b/>
          <w:bCs/>
          <w:sz w:val="30"/>
          <w:szCs w:val="30"/>
          <w:lang w:val="es-ES"/>
        </w:rPr>
      </w:pPr>
    </w:p>
    <w:p w:rsidR="00E8103C" w:rsidRDefault="00E8103C" w:rsidP="00E8103C">
      <w:pPr>
        <w:jc w:val="both"/>
        <w:rPr>
          <w:rFonts w:ascii="Arial" w:hAnsi="Arial" w:cs="Arial"/>
          <w:sz w:val="28"/>
          <w:szCs w:val="28"/>
        </w:rPr>
      </w:pPr>
    </w:p>
    <w:p w:rsidR="00E8103C" w:rsidRDefault="00E8103C" w:rsidP="00E8103C">
      <w:pPr>
        <w:jc w:val="both"/>
        <w:rPr>
          <w:rFonts w:ascii="Arial" w:hAnsi="Arial" w:cs="Arial"/>
          <w:sz w:val="28"/>
          <w:szCs w:val="28"/>
        </w:rPr>
      </w:pPr>
    </w:p>
    <w:p w:rsidR="009045C4" w:rsidRPr="00E8103C" w:rsidRDefault="00E8103C" w:rsidP="00E8103C">
      <w:pPr>
        <w:jc w:val="both"/>
        <w:rPr>
          <w:rFonts w:ascii="Arial" w:hAnsi="Arial" w:cs="Arial"/>
          <w:sz w:val="28"/>
          <w:szCs w:val="28"/>
        </w:rPr>
      </w:pPr>
      <w:r w:rsidRPr="00E8103C">
        <w:rPr>
          <w:rFonts w:ascii="Arial" w:hAnsi="Arial" w:cs="Arial"/>
          <w:sz w:val="28"/>
          <w:szCs w:val="28"/>
        </w:rPr>
        <w:t xml:space="preserve">En el apartado de prensa de la web de los Premios TR35 </w:t>
      </w:r>
      <w:hyperlink r:id="rId6" w:history="1">
        <w:r w:rsidRPr="00E8103C">
          <w:rPr>
            <w:rStyle w:val="Hyperlink"/>
            <w:rFonts w:ascii="Arial" w:hAnsi="Arial" w:cs="Arial"/>
            <w:sz w:val="28"/>
            <w:szCs w:val="28"/>
          </w:rPr>
          <w:t>http://www.tr35spain.com/press/</w:t>
        </w:r>
      </w:hyperlink>
      <w:r>
        <w:rPr>
          <w:rFonts w:ascii="Arial" w:hAnsi="Arial" w:cs="Arial"/>
          <w:sz w:val="28"/>
          <w:szCs w:val="28"/>
        </w:rPr>
        <w:t>podrá</w:t>
      </w:r>
      <w:r w:rsidRPr="00E8103C">
        <w:rPr>
          <w:rFonts w:ascii="Arial" w:hAnsi="Arial" w:cs="Arial"/>
          <w:sz w:val="28"/>
          <w:szCs w:val="28"/>
        </w:rPr>
        <w:t xml:space="preserve"> descargarse la siguiente información:</w:t>
      </w:r>
    </w:p>
    <w:p w:rsidR="00E8103C" w:rsidRPr="00E8103C" w:rsidRDefault="00E8103C" w:rsidP="00E8103C">
      <w:pPr>
        <w:jc w:val="both"/>
        <w:rPr>
          <w:rFonts w:ascii="Arial" w:hAnsi="Arial" w:cs="Arial"/>
          <w:sz w:val="28"/>
          <w:szCs w:val="28"/>
        </w:rPr>
      </w:pPr>
    </w:p>
    <w:p w:rsidR="00E8103C" w:rsidRPr="00E8103C" w:rsidRDefault="00E8103C" w:rsidP="00E8103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8103C">
        <w:rPr>
          <w:rFonts w:ascii="Arial" w:hAnsi="Arial" w:cs="Arial"/>
          <w:b/>
          <w:sz w:val="28"/>
          <w:szCs w:val="28"/>
        </w:rPr>
        <w:t>Nota de prensa.</w:t>
      </w:r>
      <w:r w:rsidRPr="00E8103C">
        <w:rPr>
          <w:rFonts w:ascii="Arial" w:hAnsi="Arial" w:cs="Arial"/>
          <w:sz w:val="28"/>
          <w:szCs w:val="28"/>
        </w:rPr>
        <w:t xml:space="preserve"> Los Premios TR35 para jóvenes innovadores llegan a España</w:t>
      </w:r>
    </w:p>
    <w:p w:rsidR="00E8103C" w:rsidRPr="00E8103C" w:rsidRDefault="00F563DF" w:rsidP="00E810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8"/>
          <w:szCs w:val="28"/>
          <w:lang w:val="es-ES"/>
        </w:rPr>
      </w:pPr>
      <w:hyperlink r:id="rId7" w:history="1"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 xml:space="preserve">Información completa Premios TR35 </w:t>
        </w:r>
        <w:proofErr w:type="spellStart"/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>Spain</w:t>
        </w:r>
        <w:proofErr w:type="spellEnd"/>
      </w:hyperlink>
    </w:p>
    <w:p w:rsidR="00E8103C" w:rsidRPr="00E8103C" w:rsidRDefault="00F563DF" w:rsidP="00E810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8"/>
          <w:szCs w:val="28"/>
          <w:lang w:val="es-ES"/>
        </w:rPr>
      </w:pPr>
      <w:hyperlink r:id="rId8" w:history="1"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 xml:space="preserve">Folleto TR35 </w:t>
        </w:r>
        <w:proofErr w:type="spellStart"/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>Spain</w:t>
        </w:r>
        <w:proofErr w:type="spellEnd"/>
      </w:hyperlink>
    </w:p>
    <w:p w:rsidR="00E8103C" w:rsidRPr="00E8103C" w:rsidRDefault="00F563DF" w:rsidP="00E810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8"/>
          <w:szCs w:val="28"/>
          <w:lang w:val="es-ES"/>
        </w:rPr>
      </w:pPr>
      <w:hyperlink r:id="rId9" w:history="1"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 xml:space="preserve">Logotipo de TR35 </w:t>
        </w:r>
        <w:proofErr w:type="spellStart"/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>Spain</w:t>
        </w:r>
        <w:proofErr w:type="spellEnd"/>
      </w:hyperlink>
      <w:r w:rsidR="00AE7B64">
        <w:rPr>
          <w:rFonts w:ascii="Arial" w:hAnsi="Arial" w:cs="Arial"/>
          <w:b/>
          <w:sz w:val="28"/>
          <w:szCs w:val="28"/>
          <w:lang w:val="es-ES"/>
        </w:rPr>
        <w:t>(EPS y JPG)</w:t>
      </w:r>
      <w:bookmarkStart w:id="0" w:name="_GoBack"/>
      <w:bookmarkEnd w:id="0"/>
    </w:p>
    <w:p w:rsidR="00E8103C" w:rsidRPr="00E8103C" w:rsidRDefault="00F563DF" w:rsidP="00E810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b/>
          <w:sz w:val="28"/>
          <w:szCs w:val="28"/>
          <w:lang w:val="es-ES"/>
        </w:rPr>
      </w:pPr>
      <w:hyperlink r:id="rId10" w:history="1"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 xml:space="preserve">Carta de convocatoria TR35 </w:t>
        </w:r>
        <w:proofErr w:type="spellStart"/>
        <w:r w:rsidR="00E8103C" w:rsidRPr="00E8103C">
          <w:rPr>
            <w:rFonts w:ascii="Arial" w:hAnsi="Arial" w:cs="Arial"/>
            <w:b/>
            <w:sz w:val="28"/>
            <w:szCs w:val="28"/>
            <w:lang w:val="es-ES"/>
          </w:rPr>
          <w:t>Spain</w:t>
        </w:r>
        <w:proofErr w:type="spellEnd"/>
      </w:hyperlink>
    </w:p>
    <w:p w:rsidR="00E8103C" w:rsidRDefault="00E8103C"/>
    <w:p w:rsidR="00E8103C" w:rsidRDefault="00E8103C"/>
    <w:p w:rsidR="00E8103C" w:rsidRDefault="00E8103C" w:rsidP="00E8103C">
      <w:pPr>
        <w:jc w:val="both"/>
        <w:rPr>
          <w:rFonts w:ascii="Arial" w:hAnsi="Arial" w:cs="Arial"/>
          <w:sz w:val="28"/>
          <w:szCs w:val="28"/>
        </w:rPr>
      </w:pPr>
    </w:p>
    <w:p w:rsidR="00E8103C" w:rsidRPr="00E8103C" w:rsidRDefault="00E8103C" w:rsidP="00E8103C">
      <w:pPr>
        <w:jc w:val="both"/>
        <w:rPr>
          <w:rFonts w:ascii="Arial" w:hAnsi="Arial" w:cs="Arial"/>
          <w:sz w:val="28"/>
          <w:szCs w:val="28"/>
        </w:rPr>
      </w:pPr>
      <w:r w:rsidRPr="00E8103C">
        <w:rPr>
          <w:rFonts w:ascii="Arial" w:hAnsi="Arial" w:cs="Arial"/>
          <w:sz w:val="28"/>
          <w:szCs w:val="28"/>
        </w:rPr>
        <w:t>Para más información póngase en contacto con nosotros en las siguientes direcciones:</w:t>
      </w:r>
    </w:p>
    <w:p w:rsidR="00E8103C" w:rsidRPr="00E8103C" w:rsidRDefault="00E8103C">
      <w:pPr>
        <w:rPr>
          <w:rFonts w:ascii="Arial" w:hAnsi="Arial" w:cs="Arial"/>
          <w:sz w:val="28"/>
          <w:szCs w:val="28"/>
        </w:rPr>
      </w:pPr>
    </w:p>
    <w:p w:rsidR="00E8103C" w:rsidRPr="00E8103C" w:rsidRDefault="00E8103C" w:rsidP="00836E46">
      <w:pPr>
        <w:spacing w:line="340" w:lineRule="atLeast"/>
        <w:ind w:left="426"/>
        <w:rPr>
          <w:rFonts w:ascii="Arial" w:hAnsi="Arial" w:cs="Arial"/>
          <w:sz w:val="28"/>
          <w:szCs w:val="28"/>
        </w:rPr>
      </w:pPr>
      <w:r w:rsidRPr="00E8103C">
        <w:rPr>
          <w:rFonts w:ascii="Arial" w:hAnsi="Arial" w:cs="Arial"/>
          <w:sz w:val="28"/>
          <w:szCs w:val="28"/>
        </w:rPr>
        <w:t>Laura Sánchez</w:t>
      </w:r>
    </w:p>
    <w:p w:rsidR="00E8103C" w:rsidRPr="00E8103C" w:rsidRDefault="00F563DF" w:rsidP="00836E46">
      <w:pPr>
        <w:spacing w:line="340" w:lineRule="atLeast"/>
        <w:ind w:left="426"/>
        <w:rPr>
          <w:rFonts w:ascii="Arial" w:hAnsi="Arial" w:cs="Arial"/>
          <w:sz w:val="28"/>
          <w:szCs w:val="28"/>
          <w:u w:color="595959"/>
        </w:rPr>
      </w:pPr>
      <w:hyperlink r:id="rId11" w:history="1">
        <w:r w:rsidR="00E8103C" w:rsidRPr="00E8103C">
          <w:rPr>
            <w:rStyle w:val="Hyperlink"/>
            <w:rFonts w:ascii="Arial" w:hAnsi="Arial" w:cs="Arial"/>
            <w:sz w:val="28"/>
            <w:szCs w:val="28"/>
          </w:rPr>
          <w:t>laura.sanchez@opinno.com</w:t>
        </w:r>
      </w:hyperlink>
      <w:r w:rsidR="00E8103C" w:rsidRPr="00E8103C">
        <w:rPr>
          <w:rFonts w:ascii="Arial" w:hAnsi="Arial" w:cs="Arial"/>
          <w:color w:val="595959"/>
          <w:sz w:val="28"/>
          <w:szCs w:val="28"/>
          <w:u w:color="595959"/>
        </w:rPr>
        <w:t>|</w:t>
      </w:r>
      <w:r w:rsidR="00E8103C" w:rsidRPr="00E8103C">
        <w:rPr>
          <w:rFonts w:ascii="Arial" w:hAnsi="Arial" w:cs="Arial"/>
          <w:sz w:val="28"/>
          <w:szCs w:val="28"/>
          <w:u w:color="595959"/>
        </w:rPr>
        <w:t xml:space="preserve"> (+34) 911 284 864 | Madrid</w:t>
      </w:r>
    </w:p>
    <w:p w:rsidR="00E8103C" w:rsidRPr="00E8103C" w:rsidRDefault="00E8103C" w:rsidP="00836E46">
      <w:pPr>
        <w:spacing w:line="340" w:lineRule="atLeast"/>
        <w:ind w:left="426"/>
        <w:rPr>
          <w:rFonts w:ascii="Arial" w:hAnsi="Arial" w:cs="Arial"/>
          <w:sz w:val="28"/>
          <w:szCs w:val="28"/>
          <w:u w:color="595959"/>
        </w:rPr>
      </w:pPr>
      <w:r w:rsidRPr="00E8103C">
        <w:rPr>
          <w:rFonts w:ascii="Arial" w:hAnsi="Arial" w:cs="Arial"/>
          <w:sz w:val="28"/>
          <w:szCs w:val="28"/>
          <w:u w:color="595959"/>
        </w:rPr>
        <w:t>Calle Plátano 14, 28029 – Madrid.</w:t>
      </w:r>
    </w:p>
    <w:p w:rsidR="00E8103C" w:rsidRPr="00E8103C" w:rsidRDefault="00E8103C" w:rsidP="00836E46">
      <w:pPr>
        <w:spacing w:line="340" w:lineRule="atLeast"/>
        <w:ind w:left="426"/>
        <w:rPr>
          <w:rFonts w:ascii="Arial" w:hAnsi="Arial" w:cs="Arial"/>
          <w:sz w:val="28"/>
          <w:szCs w:val="28"/>
        </w:rPr>
      </w:pPr>
    </w:p>
    <w:p w:rsidR="00E8103C" w:rsidRPr="00E8103C" w:rsidRDefault="00E8103C" w:rsidP="00836E46">
      <w:pPr>
        <w:spacing w:line="340" w:lineRule="atLeast"/>
        <w:ind w:left="426"/>
        <w:rPr>
          <w:rFonts w:ascii="Arial" w:hAnsi="Arial" w:cs="Arial"/>
          <w:sz w:val="28"/>
          <w:szCs w:val="28"/>
          <w:u w:color="595959"/>
        </w:rPr>
      </w:pPr>
      <w:r w:rsidRPr="00E8103C">
        <w:rPr>
          <w:rFonts w:ascii="Arial" w:hAnsi="Arial" w:cs="Arial"/>
          <w:sz w:val="28"/>
          <w:szCs w:val="28"/>
          <w:u w:color="595959"/>
        </w:rPr>
        <w:t xml:space="preserve">Ana Vega (Dir. </w:t>
      </w:r>
      <w:proofErr w:type="spellStart"/>
      <w:r w:rsidRPr="00E8103C">
        <w:rPr>
          <w:rFonts w:ascii="Arial" w:hAnsi="Arial" w:cs="Arial"/>
          <w:sz w:val="28"/>
          <w:szCs w:val="28"/>
          <w:u w:color="595959"/>
        </w:rPr>
        <w:t>Mkt&amp;Com</w:t>
      </w:r>
      <w:proofErr w:type="spellEnd"/>
      <w:r w:rsidRPr="00E8103C">
        <w:rPr>
          <w:rFonts w:ascii="Arial" w:hAnsi="Arial" w:cs="Arial"/>
          <w:sz w:val="28"/>
          <w:szCs w:val="28"/>
          <w:u w:color="595959"/>
        </w:rPr>
        <w:t xml:space="preserve">) </w:t>
      </w:r>
      <w:r w:rsidRPr="00E8103C">
        <w:rPr>
          <w:rFonts w:ascii="Arial" w:hAnsi="Arial" w:cs="Arial"/>
          <w:sz w:val="28"/>
          <w:szCs w:val="28"/>
          <w:u w:color="595959"/>
        </w:rPr>
        <w:tab/>
      </w:r>
    </w:p>
    <w:p w:rsidR="00E8103C" w:rsidRPr="00E8103C" w:rsidRDefault="00F563DF" w:rsidP="00836E46">
      <w:pPr>
        <w:spacing w:line="340" w:lineRule="atLeast"/>
        <w:ind w:left="426"/>
        <w:rPr>
          <w:rFonts w:ascii="Arial" w:hAnsi="Arial" w:cs="Arial"/>
          <w:sz w:val="28"/>
          <w:szCs w:val="28"/>
          <w:u w:color="595959"/>
        </w:rPr>
      </w:pPr>
      <w:hyperlink r:id="rId12" w:history="1">
        <w:r w:rsidR="00E8103C" w:rsidRPr="00E8103C">
          <w:rPr>
            <w:rStyle w:val="Hyperlink"/>
            <w:rFonts w:ascii="Arial" w:hAnsi="Arial" w:cs="Arial"/>
            <w:sz w:val="28"/>
            <w:szCs w:val="28"/>
            <w:u w:color="595959"/>
          </w:rPr>
          <w:t>ana.vega@opinno.com</w:t>
        </w:r>
      </w:hyperlink>
      <w:r w:rsidR="00E8103C" w:rsidRPr="00E8103C">
        <w:rPr>
          <w:rFonts w:ascii="Arial" w:hAnsi="Arial" w:cs="Arial"/>
          <w:color w:val="595959"/>
          <w:sz w:val="28"/>
          <w:szCs w:val="28"/>
          <w:u w:color="595959"/>
        </w:rPr>
        <w:t xml:space="preserve">| </w:t>
      </w:r>
      <w:r w:rsidR="00E8103C" w:rsidRPr="00E8103C">
        <w:rPr>
          <w:rFonts w:ascii="Arial" w:hAnsi="Arial" w:cs="Arial"/>
          <w:sz w:val="28"/>
          <w:szCs w:val="28"/>
          <w:u w:color="595959"/>
        </w:rPr>
        <w:t xml:space="preserve">+1.415.6949801 | USA: </w:t>
      </w:r>
      <w:proofErr w:type="spellStart"/>
      <w:r w:rsidR="00E8103C" w:rsidRPr="00E8103C">
        <w:rPr>
          <w:rFonts w:ascii="Arial" w:hAnsi="Arial" w:cs="Arial"/>
          <w:sz w:val="28"/>
          <w:szCs w:val="28"/>
          <w:u w:color="595959"/>
        </w:rPr>
        <w:t>Pier</w:t>
      </w:r>
      <w:proofErr w:type="spellEnd"/>
      <w:r w:rsidR="00E8103C" w:rsidRPr="00E8103C">
        <w:rPr>
          <w:rFonts w:ascii="Arial" w:hAnsi="Arial" w:cs="Arial"/>
          <w:sz w:val="28"/>
          <w:szCs w:val="28"/>
          <w:u w:color="595959"/>
        </w:rPr>
        <w:t xml:space="preserve"> 38 - Suite 210. </w:t>
      </w:r>
      <w:proofErr w:type="spellStart"/>
      <w:r w:rsidR="00E8103C" w:rsidRPr="00E8103C">
        <w:rPr>
          <w:rFonts w:ascii="Arial" w:hAnsi="Arial" w:cs="Arial"/>
          <w:sz w:val="28"/>
          <w:szCs w:val="28"/>
          <w:u w:color="595959"/>
        </w:rPr>
        <w:t>The</w:t>
      </w:r>
      <w:proofErr w:type="spellEnd"/>
      <w:r w:rsidR="00E8103C" w:rsidRPr="00E8103C">
        <w:rPr>
          <w:rFonts w:ascii="Arial" w:hAnsi="Arial" w:cs="Arial"/>
          <w:sz w:val="28"/>
          <w:szCs w:val="28"/>
          <w:u w:color="595959"/>
        </w:rPr>
        <w:t xml:space="preserve"> Embarcadero. San Francisco, CA 94103 </w:t>
      </w:r>
    </w:p>
    <w:p w:rsidR="00E8103C" w:rsidRPr="00E8103C" w:rsidRDefault="00E8103C" w:rsidP="00E8103C">
      <w:pPr>
        <w:spacing w:line="340" w:lineRule="atLeast"/>
        <w:rPr>
          <w:rFonts w:ascii="Arial" w:hAnsi="Arial" w:cs="Arial"/>
          <w:color w:val="595959"/>
          <w:sz w:val="28"/>
          <w:szCs w:val="28"/>
          <w:u w:color="595959"/>
        </w:rPr>
      </w:pPr>
    </w:p>
    <w:p w:rsidR="00E8103C" w:rsidRDefault="00E8103C" w:rsidP="00E8103C">
      <w:pPr>
        <w:spacing w:line="340" w:lineRule="atLeast"/>
        <w:rPr>
          <w:rFonts w:ascii="Arial" w:hAnsi="Arial" w:cs="Arial"/>
          <w:sz w:val="28"/>
          <w:szCs w:val="28"/>
          <w:u w:color="595959"/>
        </w:rPr>
      </w:pPr>
    </w:p>
    <w:p w:rsidR="00E8103C" w:rsidRPr="00E8103C" w:rsidRDefault="00E8103C" w:rsidP="00E8103C">
      <w:pPr>
        <w:spacing w:line="340" w:lineRule="atLeast"/>
        <w:rPr>
          <w:rFonts w:ascii="Arial" w:hAnsi="Arial" w:cs="Arial"/>
          <w:color w:val="0000FF"/>
          <w:sz w:val="28"/>
          <w:szCs w:val="28"/>
          <w:u w:val="single" w:color="0000FF"/>
        </w:rPr>
      </w:pPr>
      <w:r w:rsidRPr="00E8103C">
        <w:rPr>
          <w:rFonts w:ascii="Arial" w:hAnsi="Arial" w:cs="Arial"/>
          <w:sz w:val="28"/>
          <w:szCs w:val="28"/>
          <w:u w:color="595959"/>
        </w:rPr>
        <w:t>Más información también a través de</w:t>
      </w:r>
      <w:hyperlink r:id="rId13" w:history="1">
        <w:r w:rsidRPr="00E8103C">
          <w:rPr>
            <w:rStyle w:val="Hyperlink"/>
            <w:rFonts w:ascii="Arial" w:hAnsi="Arial" w:cs="Arial"/>
            <w:sz w:val="28"/>
            <w:szCs w:val="28"/>
            <w:u w:color="595959"/>
          </w:rPr>
          <w:t>www.tr35spain.com</w:t>
        </w:r>
      </w:hyperlink>
      <w:r w:rsidRPr="00E8103C">
        <w:rPr>
          <w:rFonts w:ascii="Arial" w:hAnsi="Arial" w:cs="Arial"/>
          <w:color w:val="595959"/>
          <w:sz w:val="28"/>
          <w:szCs w:val="28"/>
        </w:rPr>
        <w:t xml:space="preserve">| </w:t>
      </w:r>
      <w:hyperlink r:id="rId14" w:history="1">
        <w:r w:rsidRPr="00E8103C">
          <w:rPr>
            <w:rStyle w:val="Hyperlink"/>
            <w:rFonts w:ascii="Arial" w:hAnsi="Arial" w:cs="Arial"/>
            <w:sz w:val="28"/>
            <w:szCs w:val="28"/>
            <w:u w:color="0000FF"/>
          </w:rPr>
          <w:t>www.opinno.com</w:t>
        </w:r>
      </w:hyperlink>
    </w:p>
    <w:p w:rsidR="00E8103C" w:rsidRDefault="00E8103C"/>
    <w:p w:rsidR="00E8103C" w:rsidRDefault="00E8103C"/>
    <w:p w:rsidR="00E8103C" w:rsidRDefault="00E8103C"/>
    <w:p w:rsidR="00E8103C" w:rsidRDefault="00E8103C"/>
    <w:p w:rsidR="00E8103C" w:rsidRDefault="00E8103C"/>
    <w:p w:rsidR="00E8103C" w:rsidRDefault="00E8103C"/>
    <w:sectPr w:rsidR="00E8103C" w:rsidSect="009045C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5564"/>
    <w:multiLevelType w:val="hybridMultilevel"/>
    <w:tmpl w:val="32EA9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80390"/>
    <w:multiLevelType w:val="hybridMultilevel"/>
    <w:tmpl w:val="26888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103C"/>
    <w:rsid w:val="000C4AE8"/>
    <w:rsid w:val="00836E46"/>
    <w:rsid w:val="008B6A49"/>
    <w:rsid w:val="009045C4"/>
    <w:rsid w:val="00AE7B64"/>
    <w:rsid w:val="00C90216"/>
    <w:rsid w:val="00E8103C"/>
    <w:rsid w:val="00F5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103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1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35spain.com/wp-content/uploads/2011/03/20110330-Folleto-TR35-Spain.pdf" TargetMode="External"/><Relationship Id="rId13" Type="http://schemas.openxmlformats.org/officeDocument/2006/relationships/hyperlink" Target="http://www.tr35spai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35spain.com/wp-content/uploads/2011/03/20110330-Informaci%C3%B3n-completa-Premios-TR35-Spain.pdf" TargetMode="External"/><Relationship Id="rId12" Type="http://schemas.openxmlformats.org/officeDocument/2006/relationships/hyperlink" Target="mailto:ana.vega@opinno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r35spain.com/press/" TargetMode="External"/><Relationship Id="rId11" Type="http://schemas.openxmlformats.org/officeDocument/2006/relationships/hyperlink" Target="mailto:Laura.sanchez@opinno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tr35spain.com/wp-content/uploads/2011/03/20110330-Carta-de-convocatoria-TR35-Spa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35spain.com/wp-content/uploads/2011/03/TR35_Spain_RGB.jpg" TargetMode="External"/><Relationship Id="rId14" Type="http://schemas.openxmlformats.org/officeDocument/2006/relationships/hyperlink" Target="http://www.opinn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1181</Characters>
  <Application>Microsoft Office Word</Application>
  <DocSecurity>0</DocSecurity>
  <Lines>9</Lines>
  <Paragraphs>2</Paragraphs>
  <ScaleCrop>false</ScaleCrop>
  <Company>tytyt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dfdfd erer</dc:creator>
  <cp:lastModifiedBy>PROPIETARIO</cp:lastModifiedBy>
  <cp:revision>2</cp:revision>
  <dcterms:created xsi:type="dcterms:W3CDTF">2011-04-04T09:05:00Z</dcterms:created>
  <dcterms:modified xsi:type="dcterms:W3CDTF">2011-04-04T09:05:00Z</dcterms:modified>
</cp:coreProperties>
</file>